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D25A" w14:textId="77777777" w:rsidR="004C76F2" w:rsidRDefault="004C76F2" w:rsidP="00590F2D">
      <w:pPr>
        <w:spacing w:line="276" w:lineRule="auto"/>
        <w:ind w:left="540" w:right="860"/>
        <w:jc w:val="center"/>
        <w:rPr>
          <w:b/>
          <w:lang w:val="en-US"/>
        </w:rPr>
      </w:pPr>
    </w:p>
    <w:p w14:paraId="389A85A3" w14:textId="77777777" w:rsidR="004C76F2" w:rsidRDefault="004C76F2" w:rsidP="00590F2D">
      <w:pPr>
        <w:spacing w:line="276" w:lineRule="auto"/>
        <w:ind w:left="540" w:right="860"/>
        <w:jc w:val="center"/>
        <w:rPr>
          <w:b/>
          <w:lang w:val="en-US"/>
        </w:rPr>
      </w:pPr>
    </w:p>
    <w:p w14:paraId="1B0587DF" w14:textId="77777777" w:rsidR="00C346EB" w:rsidRPr="005840A8" w:rsidRDefault="007526A4" w:rsidP="00590F2D">
      <w:pPr>
        <w:spacing w:line="276" w:lineRule="auto"/>
        <w:ind w:left="540" w:right="860"/>
        <w:jc w:val="center"/>
        <w:rPr>
          <w:b/>
          <w:sz w:val="28"/>
          <w:szCs w:val="28"/>
          <w:lang w:val="en-US"/>
        </w:rPr>
      </w:pPr>
      <w:r>
        <w:rPr>
          <w:rFonts w:ascii="Arial" w:hAnsi="Arial" w:cs="Arial"/>
          <w:sz w:val="24"/>
          <w:szCs w:val="24"/>
          <w:highlight w:val="yellow"/>
        </w:rPr>
        <w:t>A1</w:t>
      </w:r>
      <w:r>
        <w:rPr>
          <w:rFonts w:ascii="Arial" w:hAnsi="Arial" w:cs="Arial"/>
          <w:sz w:val="24"/>
          <w:szCs w:val="24"/>
        </w:rPr>
        <w:t xml:space="preserve"> - </w:t>
      </w:r>
      <w:r w:rsidR="00EA0AFB" w:rsidRPr="005840A8">
        <w:rPr>
          <w:b/>
          <w:sz w:val="28"/>
          <w:szCs w:val="28"/>
          <w:lang w:val="en-US"/>
        </w:rPr>
        <w:t xml:space="preserve">SÜRDÜRÜLEBİLİR SATIN </w:t>
      </w:r>
      <w:r w:rsidR="00120088" w:rsidRPr="005840A8">
        <w:rPr>
          <w:b/>
          <w:sz w:val="28"/>
          <w:szCs w:val="28"/>
          <w:lang w:val="en-US"/>
        </w:rPr>
        <w:t>ALMA POLİTİKASI</w:t>
      </w:r>
      <w:r w:rsidR="005840A8">
        <w:rPr>
          <w:b/>
          <w:sz w:val="28"/>
          <w:szCs w:val="28"/>
          <w:lang w:val="en-US"/>
        </w:rPr>
        <w:t xml:space="preserve"> </w:t>
      </w:r>
      <w:r w:rsidR="00711259">
        <w:rPr>
          <w:b/>
          <w:sz w:val="28"/>
          <w:szCs w:val="28"/>
          <w:lang w:val="en-US"/>
        </w:rPr>
        <w:t xml:space="preserve">- </w:t>
      </w:r>
      <w:r w:rsidR="00711259" w:rsidRPr="005840A8">
        <w:rPr>
          <w:b/>
          <w:sz w:val="28"/>
          <w:szCs w:val="28"/>
          <w:lang w:val="en-US"/>
        </w:rPr>
        <w:t>SR107.SSAP</w:t>
      </w:r>
    </w:p>
    <w:p w14:paraId="3E3A3EB1" w14:textId="77777777" w:rsidR="004C79E5" w:rsidRPr="005840A8" w:rsidRDefault="004C79E5" w:rsidP="005840A8">
      <w:pPr>
        <w:spacing w:line="276" w:lineRule="auto"/>
        <w:ind w:right="860"/>
        <w:rPr>
          <w:b/>
          <w:sz w:val="28"/>
          <w:szCs w:val="28"/>
          <w:lang w:val="en-US"/>
        </w:rPr>
      </w:pPr>
    </w:p>
    <w:p w14:paraId="5B83ED7B" w14:textId="77777777" w:rsidR="00EA0AFB" w:rsidRPr="005840A8" w:rsidRDefault="00EA0AFB" w:rsidP="00EA0AFB">
      <w:pPr>
        <w:spacing w:line="360" w:lineRule="auto"/>
        <w:ind w:left="540"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Sürdürülebilir tedarik anlayışı doğrultusunda tedarikçilerimizin/çözüm ortaklarımızın;</w:t>
      </w:r>
    </w:p>
    <w:p w14:paraId="6F3A7813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Kalite Güvence Yönetim Sistemleri, Çevre ve İş Sağlığı Güvenliği Yönetim Sistemleri, uluslararası düzeyde kabul görmüş çevre ve sürdürülebilirlik etiktlerine/sertifikalarına sahip olmasına,</w:t>
      </w:r>
    </w:p>
    <w:p w14:paraId="311D5C6D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Üretim ve tedarikte, çevreye zararlı etkilerinin olmamasına, çevre mevzuatlarına uyuyor olmasına,</w:t>
      </w:r>
    </w:p>
    <w:p w14:paraId="4E6F8E40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Kaynakları; doğal yaşama, ekosisteme zarar vermeden, uygun bir şekilde kullanıyor/tüketiyor olmasına, avlanma yasaklarına uyuyor olmasına,</w:t>
      </w:r>
    </w:p>
    <w:p w14:paraId="28B1001F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Atıklarını en aza indirmek ve doğru yönetmek için çalışıyor olmasına, ürün ambalajlarında daha az ambalajlamaya veya dökme ambalajlama alternatifleri sunuyor olmasına,</w:t>
      </w:r>
    </w:p>
    <w:p w14:paraId="295E7B0E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 xml:space="preserve">Çevre dostu, tasarruflu, yöresel, etik değerlere önem veren, geri dönüşebilir veya geri dönüştürülmüş malzeme kullanan, organik, bio, vegan, hayvanlar üzerinde denenmemiş, zararlı kimyasal bileşenler içermeyen vb. alternatifleri sunmalarına, </w:t>
      </w:r>
    </w:p>
    <w:p w14:paraId="28A3A11A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 xml:space="preserve">Yerli ve yerel üretim/hizmet sağlayıcısı olmasına, </w:t>
      </w:r>
    </w:p>
    <w:p w14:paraId="28683432" w14:textId="77777777" w:rsidR="00EA0AFB" w:rsidRPr="005840A8" w:rsidRDefault="00EA0AFB" w:rsidP="00EA0AFB">
      <w:pPr>
        <w:pStyle w:val="ListeParagraf"/>
        <w:numPr>
          <w:ilvl w:val="0"/>
          <w:numId w:val="4"/>
        </w:numPr>
        <w:spacing w:line="360" w:lineRule="auto"/>
        <w:ind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Ülkemizin/bölgemizin mutfağını, geleneklerini, kültürünü yansıtan/tanıtan ürün/hizmet olmasına,</w:t>
      </w:r>
    </w:p>
    <w:p w14:paraId="40A71C29" w14:textId="77777777" w:rsidR="00590F2D" w:rsidRPr="005840A8" w:rsidRDefault="00EA0AFB" w:rsidP="00EA0AFB">
      <w:pPr>
        <w:spacing w:line="360" w:lineRule="auto"/>
        <w:ind w:left="708" w:right="860"/>
        <w:jc w:val="both"/>
        <w:rPr>
          <w:sz w:val="28"/>
          <w:szCs w:val="28"/>
          <w:lang w:val="en-US"/>
        </w:rPr>
      </w:pPr>
      <w:r w:rsidRPr="005840A8">
        <w:rPr>
          <w:sz w:val="28"/>
          <w:szCs w:val="28"/>
          <w:lang w:val="en-US"/>
        </w:rPr>
        <w:t>Önem verir ve bu bakış açımızı paydaş  tedarikçilerimize iletiriz. Tedarikçilerimiz ile birlikte verimli satın alma fırsatları yaratmaya çalışır, tedarik süreçlerinden doğan çevre etkilerini azaltmayı hedefleriz.</w:t>
      </w:r>
    </w:p>
    <w:sectPr w:rsidR="00590F2D" w:rsidRPr="005840A8" w:rsidSect="004C79E5">
      <w:headerReference w:type="default" r:id="rId7"/>
      <w:type w:val="continuous"/>
      <w:pgSz w:w="12240" w:h="15840" w:code="1"/>
      <w:pgMar w:top="720" w:right="720" w:bottom="720" w:left="720" w:header="0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6542B" w14:textId="77777777" w:rsidR="00E322D8" w:rsidRDefault="00E322D8" w:rsidP="00590F2D">
      <w:pPr>
        <w:spacing w:after="0" w:line="240" w:lineRule="auto"/>
      </w:pPr>
      <w:r>
        <w:separator/>
      </w:r>
    </w:p>
  </w:endnote>
  <w:endnote w:type="continuationSeparator" w:id="0">
    <w:p w14:paraId="514EA2FC" w14:textId="77777777" w:rsidR="00E322D8" w:rsidRDefault="00E322D8" w:rsidP="0059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0972" w14:textId="77777777" w:rsidR="00E322D8" w:rsidRDefault="00E322D8" w:rsidP="00590F2D">
      <w:pPr>
        <w:spacing w:after="0" w:line="240" w:lineRule="auto"/>
      </w:pPr>
      <w:r>
        <w:separator/>
      </w:r>
    </w:p>
  </w:footnote>
  <w:footnote w:type="continuationSeparator" w:id="0">
    <w:p w14:paraId="60282AB1" w14:textId="77777777" w:rsidR="00E322D8" w:rsidRDefault="00E322D8" w:rsidP="0059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292DC" w14:textId="77777777" w:rsidR="00833157" w:rsidRPr="00590F2D" w:rsidRDefault="00833157" w:rsidP="00A7786A">
    <w:pPr>
      <w:pStyle w:val="stBilgi"/>
      <w:jc w:val="center"/>
      <w:rPr>
        <w:b/>
        <w:sz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0B"/>
    <w:multiLevelType w:val="hybridMultilevel"/>
    <w:tmpl w:val="7D0A4AC6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7F27279"/>
    <w:multiLevelType w:val="hybridMultilevel"/>
    <w:tmpl w:val="9A3A395C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BDB5CF6"/>
    <w:multiLevelType w:val="hybridMultilevel"/>
    <w:tmpl w:val="05AAB24E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DAB45F5"/>
    <w:multiLevelType w:val="hybridMultilevel"/>
    <w:tmpl w:val="1B9A58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097790">
    <w:abstractNumId w:val="2"/>
  </w:num>
  <w:num w:numId="2" w16cid:durableId="951595410">
    <w:abstractNumId w:val="3"/>
  </w:num>
  <w:num w:numId="3" w16cid:durableId="397292948">
    <w:abstractNumId w:val="0"/>
  </w:num>
  <w:num w:numId="4" w16cid:durableId="551885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2D"/>
    <w:rsid w:val="000921F0"/>
    <w:rsid w:val="00100F02"/>
    <w:rsid w:val="00120088"/>
    <w:rsid w:val="001D69F6"/>
    <w:rsid w:val="0024301F"/>
    <w:rsid w:val="00252E49"/>
    <w:rsid w:val="003138B3"/>
    <w:rsid w:val="003B17D6"/>
    <w:rsid w:val="003D7EF0"/>
    <w:rsid w:val="004168B1"/>
    <w:rsid w:val="00447D2E"/>
    <w:rsid w:val="00495962"/>
    <w:rsid w:val="004C76F2"/>
    <w:rsid w:val="004C79E5"/>
    <w:rsid w:val="004E7716"/>
    <w:rsid w:val="004F2749"/>
    <w:rsid w:val="005158AF"/>
    <w:rsid w:val="005840A8"/>
    <w:rsid w:val="00590F2D"/>
    <w:rsid w:val="005F3748"/>
    <w:rsid w:val="007039FB"/>
    <w:rsid w:val="00711259"/>
    <w:rsid w:val="00717E2A"/>
    <w:rsid w:val="007526A4"/>
    <w:rsid w:val="007B52ED"/>
    <w:rsid w:val="00820D12"/>
    <w:rsid w:val="00833157"/>
    <w:rsid w:val="008C5D57"/>
    <w:rsid w:val="008D75E8"/>
    <w:rsid w:val="009236C6"/>
    <w:rsid w:val="00955835"/>
    <w:rsid w:val="009A1E29"/>
    <w:rsid w:val="00A10F5B"/>
    <w:rsid w:val="00A7786A"/>
    <w:rsid w:val="00B211F5"/>
    <w:rsid w:val="00B66013"/>
    <w:rsid w:val="00BE77B0"/>
    <w:rsid w:val="00C346EB"/>
    <w:rsid w:val="00C3541A"/>
    <w:rsid w:val="00CC5E83"/>
    <w:rsid w:val="00CF52EC"/>
    <w:rsid w:val="00D23D17"/>
    <w:rsid w:val="00E16303"/>
    <w:rsid w:val="00E322D8"/>
    <w:rsid w:val="00E5746C"/>
    <w:rsid w:val="00EA0AFB"/>
    <w:rsid w:val="00EC43E9"/>
    <w:rsid w:val="00EF16D9"/>
    <w:rsid w:val="00F56294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EA95"/>
  <w15:chartTrackingRefBased/>
  <w15:docId w15:val="{0C073DA1-BBAC-4BCF-B07C-652CF590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0F2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9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0F2D"/>
  </w:style>
  <w:style w:type="paragraph" w:styleId="AltBilgi">
    <w:name w:val="footer"/>
    <w:basedOn w:val="Normal"/>
    <w:link w:val="AltBilgiChar"/>
    <w:uiPriority w:val="99"/>
    <w:unhideWhenUsed/>
    <w:rsid w:val="0059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0F2D"/>
  </w:style>
  <w:style w:type="paragraph" w:styleId="BalonMetni">
    <w:name w:val="Balloon Text"/>
    <w:basedOn w:val="Normal"/>
    <w:link w:val="BalonMetniChar"/>
    <w:uiPriority w:val="99"/>
    <w:semiHidden/>
    <w:unhideWhenUsed/>
    <w:rsid w:val="004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0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041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4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2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 Şenteke</dc:creator>
  <cp:keywords/>
  <dc:description/>
  <cp:lastModifiedBy>Niyazi Koçak</cp:lastModifiedBy>
  <cp:revision>2</cp:revision>
  <cp:lastPrinted>2025-04-30T16:38:00Z</cp:lastPrinted>
  <dcterms:created xsi:type="dcterms:W3CDTF">2025-10-30T14:39:00Z</dcterms:created>
  <dcterms:modified xsi:type="dcterms:W3CDTF">2025-10-30T14:39:00Z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{EB0AE086-ACEC-4116-B334-15D8454FFD69}</vt:lpwstr>
  </property>
  <property fmtid="{D5CDD505-2E9C-101B-9397-08002B2CF9AE}" pid="3" name="DLPManualFileClassificationLastModifiedBy">
    <vt:lpwstr>TGA\vildan.senteke</vt:lpwstr>
  </property>
  <property fmtid="{D5CDD505-2E9C-101B-9397-08002B2CF9AE}" pid="4" name="DLPManualFileClassificationLastModificationDate">
    <vt:lpwstr>1676559937</vt:lpwstr>
  </property>
  <property fmtid="{D5CDD505-2E9C-101B-9397-08002B2CF9AE}" pid="5" name="DLPManualFileClassificationVersion">
    <vt:lpwstr>11.5.0.60</vt:lpwstr>
  </property>
</Properties>
</file>